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EAA" w:rsidRPr="00497C5F" w:rsidRDefault="00100707">
      <w:pPr>
        <w:rPr>
          <w:b/>
          <w:sz w:val="28"/>
          <w:szCs w:val="28"/>
          <w:lang w:val="es-ES"/>
        </w:rPr>
      </w:pPr>
      <w:r w:rsidRPr="00497C5F">
        <w:rPr>
          <w:b/>
          <w:sz w:val="28"/>
          <w:szCs w:val="28"/>
          <w:lang w:val="es-ES"/>
        </w:rPr>
        <w:t>Estrategia y táctica eficientes</w:t>
      </w:r>
    </w:p>
    <w:p w:rsidR="00541EAA" w:rsidRDefault="00541EAA" w:rsidP="00100707">
      <w:pPr>
        <w:jc w:val="both"/>
        <w:rPr>
          <w:lang w:val="es-ES"/>
        </w:rPr>
      </w:pPr>
      <w:r>
        <w:rPr>
          <w:lang w:val="es-ES"/>
        </w:rPr>
        <w:t>En muchas ocasiones los problemas sirven para desarrollar la capacidad de concebir un plan ganador y ejecutarlo con la mayor rapidez</w:t>
      </w:r>
      <w:r w:rsidR="00E90AFC">
        <w:rPr>
          <w:lang w:val="es-ES"/>
        </w:rPr>
        <w:t>, es decir: en el menor número de jugadas</w:t>
      </w:r>
      <w:r>
        <w:rPr>
          <w:lang w:val="es-ES"/>
        </w:rPr>
        <w:t xml:space="preserve"> posible. Se trata de una manera de tornar eficiente la estrategia a través de la táctica precisa.</w:t>
      </w:r>
      <w:r w:rsidR="00046949">
        <w:rPr>
          <w:lang w:val="es-ES"/>
        </w:rPr>
        <w:t xml:space="preserve"> </w:t>
      </w:r>
    </w:p>
    <w:p w:rsidR="00046949" w:rsidRDefault="00046949" w:rsidP="008752A7">
      <w:pPr>
        <w:jc w:val="both"/>
        <w:rPr>
          <w:lang w:val="es-ES"/>
        </w:rPr>
      </w:pPr>
      <w:r>
        <w:rPr>
          <w:lang w:val="es-ES"/>
        </w:rPr>
        <w:t>Los temas tácticos más importantes atraviesan el ajedrez de todos los tiempos. Conocerlos, combinarlos si la posición lo requiere y sacarles provecho eleva la calidad de</w:t>
      </w:r>
      <w:r w:rsidR="00701BF8">
        <w:rPr>
          <w:lang w:val="es-ES"/>
        </w:rPr>
        <w:t xml:space="preserve"> cualquier </w:t>
      </w:r>
      <w:r>
        <w:rPr>
          <w:lang w:val="es-ES"/>
        </w:rPr>
        <w:t xml:space="preserve"> jugador. </w:t>
      </w:r>
      <w:r w:rsidR="00100707">
        <w:rPr>
          <w:lang w:val="es-ES"/>
        </w:rPr>
        <w:t xml:space="preserve">Los mejores competidores de </w:t>
      </w:r>
      <w:proofErr w:type="spellStart"/>
      <w:r w:rsidR="00100707" w:rsidRPr="00100707">
        <w:rPr>
          <w:i/>
          <w:lang w:val="es-ES"/>
        </w:rPr>
        <w:t>blitz</w:t>
      </w:r>
      <w:proofErr w:type="spellEnd"/>
      <w:r w:rsidR="00100707">
        <w:rPr>
          <w:lang w:val="es-ES"/>
        </w:rPr>
        <w:t xml:space="preserve"> han desarrollado al máximo esta capacidad.</w:t>
      </w:r>
    </w:p>
    <w:p w:rsidR="006C1AC6" w:rsidRDefault="00046949" w:rsidP="008752A7">
      <w:pPr>
        <w:jc w:val="both"/>
        <w:rPr>
          <w:lang w:val="es-ES"/>
        </w:rPr>
      </w:pPr>
      <w:r>
        <w:rPr>
          <w:lang w:val="es-ES"/>
        </w:rPr>
        <w:t xml:space="preserve">Una vieja composición </w:t>
      </w:r>
      <w:r w:rsidR="006C1AC6">
        <w:rPr>
          <w:lang w:val="es-ES"/>
        </w:rPr>
        <w:t>podría ilustrar</w:t>
      </w:r>
      <w:r w:rsidR="006372D0">
        <w:rPr>
          <w:lang w:val="es-ES"/>
        </w:rPr>
        <w:t xml:space="preserve"> con sencillez</w:t>
      </w:r>
      <w:r w:rsidR="006C1AC6">
        <w:rPr>
          <w:lang w:val="es-ES"/>
        </w:rPr>
        <w:t xml:space="preserve"> lo dicho más arriba. Hablamos del problema de mate en tres jugadas </w:t>
      </w:r>
      <w:r w:rsidR="002C3AAF">
        <w:rPr>
          <w:lang w:val="es-ES"/>
        </w:rPr>
        <w:t>(</w:t>
      </w:r>
      <w:r w:rsidR="006C1AC6">
        <w:rPr>
          <w:lang w:val="es-ES"/>
        </w:rPr>
        <w:t>1845</w:t>
      </w:r>
      <w:r w:rsidR="002C3AAF">
        <w:rPr>
          <w:lang w:val="es-ES"/>
        </w:rPr>
        <w:t>)</w:t>
      </w:r>
      <w:r w:rsidR="006C1AC6">
        <w:rPr>
          <w:lang w:val="es-ES"/>
        </w:rPr>
        <w:t xml:space="preserve"> </w:t>
      </w:r>
      <w:r w:rsidR="00E90AFC">
        <w:rPr>
          <w:lang w:val="es-ES"/>
        </w:rPr>
        <w:t>creado</w:t>
      </w:r>
      <w:r w:rsidR="006C1AC6">
        <w:rPr>
          <w:lang w:val="es-ES"/>
        </w:rPr>
        <w:t xml:space="preserve"> por Henry </w:t>
      </w:r>
      <w:proofErr w:type="spellStart"/>
      <w:r w:rsidR="006C1AC6">
        <w:rPr>
          <w:lang w:val="es-ES"/>
        </w:rPr>
        <w:t>Loveday</w:t>
      </w:r>
      <w:proofErr w:type="spellEnd"/>
      <w:r w:rsidR="006C1AC6">
        <w:rPr>
          <w:lang w:val="es-ES"/>
        </w:rPr>
        <w:t xml:space="preserve">. </w:t>
      </w:r>
      <w:r w:rsidR="002C3AAF">
        <w:rPr>
          <w:lang w:val="es-ES"/>
        </w:rPr>
        <w:t>Así se lo presentó</w:t>
      </w:r>
      <w:r w:rsidR="006C1AC6">
        <w:rPr>
          <w:lang w:val="es-ES"/>
        </w:rPr>
        <w:t xml:space="preserve"> a </w:t>
      </w:r>
      <w:proofErr w:type="spellStart"/>
      <w:r w:rsidR="006C1AC6">
        <w:rPr>
          <w:lang w:val="es-ES"/>
        </w:rPr>
        <w:t>Stauton</w:t>
      </w:r>
      <w:proofErr w:type="spellEnd"/>
      <w:r w:rsidR="006C1AC6">
        <w:rPr>
          <w:lang w:val="es-ES"/>
        </w:rPr>
        <w:t>, que lo publicó de inmediato:</w:t>
      </w:r>
    </w:p>
    <w:p w:rsidR="00974C1A" w:rsidRDefault="00974C1A" w:rsidP="00974C1A">
      <w:pPr>
        <w:keepNext/>
        <w:jc w:val="center"/>
      </w:pPr>
      <w:r>
        <w:rPr>
          <w:noProof/>
          <w:lang w:eastAsia="es-AR"/>
        </w:rPr>
        <w:drawing>
          <wp:inline distT="0" distB="0" distL="0" distR="0" wp14:anchorId="56D9F668" wp14:editId="02CEE946">
            <wp:extent cx="1733550" cy="1733550"/>
            <wp:effectExtent l="0" t="0" r="0" b="0"/>
            <wp:docPr id="1" name="0 Imagen" descr="Juegan las blancas: mate en tres jugadas" title="Loveday, 1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day.jpg"/>
                    <pic:cNvPicPr/>
                  </pic:nvPicPr>
                  <pic:blipFill>
                    <a:blip r:embed="rId6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0000"/>
                              </a14:imgEffect>
                              <a14:imgEffect>
                                <a14:colorTemperature colorTemp="6000"/>
                              </a14:imgEffect>
                              <a14:imgEffect>
                                <a14:saturation sat="109000"/>
                              </a14:imgEffect>
                              <a14:imgEffect>
                                <a14:brightnessContrast bright="22000" contrast="-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495" cy="173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C1A" w:rsidRDefault="00974C1A" w:rsidP="00974C1A">
      <w:pPr>
        <w:pStyle w:val="Epgrafe"/>
        <w:jc w:val="center"/>
      </w:pPr>
      <w:r>
        <w:t>Juegan las blancas: mate en 3 jugadas</w:t>
      </w:r>
    </w:p>
    <w:p w:rsidR="00DB391B" w:rsidRDefault="00974C1A" w:rsidP="00D43FDA">
      <w:pPr>
        <w:jc w:val="both"/>
      </w:pPr>
      <w:r>
        <w:t>Los temas de Rey ahogado, clavada, descubierto y jaque doble se entrecruzan de manera tal que permiten hallar l</w:t>
      </w:r>
      <w:r w:rsidR="008752A7">
        <w:t>a solución eficiente al desafío:</w:t>
      </w:r>
      <w:r>
        <w:t xml:space="preserve"> </w:t>
      </w:r>
      <w:r w:rsidR="00DB391B" w:rsidRPr="008752A7">
        <w:rPr>
          <w:b/>
        </w:rPr>
        <w:t>1. Ac1! B5 2. Td2 Rf4 3. Td4++</w:t>
      </w:r>
      <w:r w:rsidR="008752A7">
        <w:t>.</w:t>
      </w:r>
    </w:p>
    <w:p w:rsidR="008752A7" w:rsidRDefault="00AC7C4B" w:rsidP="00D43FDA">
      <w:pPr>
        <w:jc w:val="both"/>
      </w:pPr>
      <w:r>
        <w:t xml:space="preserve">Casi un siglo después, </w:t>
      </w:r>
      <w:proofErr w:type="spellStart"/>
      <w:r w:rsidR="00931F24" w:rsidRPr="00931F24">
        <w:t>Oldřich</w:t>
      </w:r>
      <w:proofErr w:type="spellEnd"/>
      <w:r w:rsidR="00931F24">
        <w:t xml:space="preserve"> </w:t>
      </w:r>
      <w:r>
        <w:t>Duras</w:t>
      </w:r>
      <w:r w:rsidR="003F1A7C">
        <w:t xml:space="preserve"> (1939)</w:t>
      </w:r>
      <w:r>
        <w:t xml:space="preserve"> se las ingenió para explotar una situación típica: la de un monarca atrapado en la banda y secundado por un ejército de piezas descoordinadas. El plan blanco no consiste en alargar la agonía de </w:t>
      </w:r>
      <w:r w:rsidR="00403F8B">
        <w:t>su</w:t>
      </w:r>
      <w:r>
        <w:t xml:space="preserve"> inferioridad material sino en convertir en realidad </w:t>
      </w:r>
      <w:r w:rsidR="00403F8B">
        <w:t>la</w:t>
      </w:r>
      <w:r>
        <w:t xml:space="preserve"> principal amenaza. </w:t>
      </w:r>
    </w:p>
    <w:p w:rsidR="00C06764" w:rsidRPr="00974C1A" w:rsidRDefault="00C06764" w:rsidP="003F1A7C">
      <w:pPr>
        <w:jc w:val="center"/>
      </w:pPr>
      <w:r>
        <w:rPr>
          <w:noProof/>
          <w:lang w:eastAsia="es-AR"/>
        </w:rPr>
        <w:drawing>
          <wp:inline distT="0" distB="0" distL="0" distR="0">
            <wp:extent cx="1752600" cy="17526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ras_193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7" cy="175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949" w:rsidRDefault="00C06764" w:rsidP="00D43FDA">
      <w:pPr>
        <w:jc w:val="both"/>
        <w:rPr>
          <w:lang w:val="es-ES"/>
        </w:rPr>
      </w:pPr>
      <w:r>
        <w:rPr>
          <w:lang w:val="es-ES"/>
        </w:rPr>
        <w:t xml:space="preserve">Así 1. </w:t>
      </w:r>
      <w:r w:rsidRPr="003F1A7C">
        <w:rPr>
          <w:b/>
          <w:lang w:val="es-ES"/>
        </w:rPr>
        <w:t>F7</w:t>
      </w:r>
      <w:r>
        <w:rPr>
          <w:lang w:val="es-ES"/>
        </w:rPr>
        <w:t xml:space="preserve"> obliga a </w:t>
      </w:r>
      <w:r w:rsidRPr="003F1A7C">
        <w:rPr>
          <w:b/>
          <w:lang w:val="es-ES"/>
        </w:rPr>
        <w:t>Axf7</w:t>
      </w:r>
      <w:r>
        <w:rPr>
          <w:lang w:val="es-ES"/>
        </w:rPr>
        <w:t xml:space="preserve"> por amenaza de coronación con jaque, 2. </w:t>
      </w:r>
      <w:r w:rsidRPr="003F1A7C">
        <w:rPr>
          <w:b/>
          <w:lang w:val="es-ES"/>
        </w:rPr>
        <w:t>Tg4</w:t>
      </w:r>
      <w:r>
        <w:rPr>
          <w:lang w:val="es-ES"/>
        </w:rPr>
        <w:t xml:space="preserve"> obliga a </w:t>
      </w:r>
      <w:r w:rsidRPr="003F1A7C">
        <w:rPr>
          <w:b/>
          <w:lang w:val="es-ES"/>
        </w:rPr>
        <w:t>Ab3</w:t>
      </w:r>
      <w:r>
        <w:rPr>
          <w:lang w:val="es-ES"/>
        </w:rPr>
        <w:t xml:space="preserve"> por la amenaza de mate en a4, 3. </w:t>
      </w:r>
      <w:r w:rsidRPr="003F1A7C">
        <w:rPr>
          <w:b/>
          <w:lang w:val="es-ES"/>
        </w:rPr>
        <w:t>Tg1</w:t>
      </w:r>
      <w:r>
        <w:rPr>
          <w:lang w:val="es-ES"/>
        </w:rPr>
        <w:t xml:space="preserve"> fuerza </w:t>
      </w:r>
      <w:r w:rsidRPr="003F1A7C">
        <w:rPr>
          <w:b/>
          <w:lang w:val="es-ES"/>
        </w:rPr>
        <w:t>Cc2</w:t>
      </w:r>
      <w:r w:rsidR="003F1A7C">
        <w:rPr>
          <w:lang w:val="es-ES"/>
        </w:rPr>
        <w:t xml:space="preserve">, 4. </w:t>
      </w:r>
      <w:r w:rsidR="003F1A7C" w:rsidRPr="00D43FDA">
        <w:rPr>
          <w:b/>
          <w:lang w:val="es-ES"/>
        </w:rPr>
        <w:t>Tg5</w:t>
      </w:r>
      <w:r>
        <w:rPr>
          <w:lang w:val="es-ES"/>
        </w:rPr>
        <w:t xml:space="preserve"> </w:t>
      </w:r>
      <w:r w:rsidR="003F1A7C">
        <w:rPr>
          <w:lang w:val="es-ES"/>
        </w:rPr>
        <w:t>amenaza de nuevo mate</w:t>
      </w:r>
      <w:r w:rsidR="00403F8B">
        <w:rPr>
          <w:lang w:val="es-ES"/>
        </w:rPr>
        <w:t>,</w:t>
      </w:r>
      <w:r w:rsidR="003F1A7C">
        <w:rPr>
          <w:lang w:val="es-ES"/>
        </w:rPr>
        <w:t xml:space="preserve"> </w:t>
      </w:r>
      <w:r w:rsidR="00403F8B">
        <w:rPr>
          <w:lang w:val="es-ES"/>
        </w:rPr>
        <w:t>que</w:t>
      </w:r>
      <w:r w:rsidR="003F1A7C">
        <w:rPr>
          <w:lang w:val="es-ES"/>
        </w:rPr>
        <w:t xml:space="preserve"> se para solamente con </w:t>
      </w:r>
      <w:r w:rsidR="003F1A7C" w:rsidRPr="003F1A7C">
        <w:rPr>
          <w:b/>
          <w:lang w:val="es-ES"/>
        </w:rPr>
        <w:t>d5</w:t>
      </w:r>
      <w:r w:rsidR="00403F8B">
        <w:rPr>
          <w:b/>
          <w:lang w:val="es-ES"/>
        </w:rPr>
        <w:t>;</w:t>
      </w:r>
      <w:r w:rsidR="003F1A7C">
        <w:rPr>
          <w:lang w:val="es-ES"/>
        </w:rPr>
        <w:t xml:space="preserve"> 5. </w:t>
      </w:r>
      <w:r w:rsidR="003F1A7C" w:rsidRPr="003F1A7C">
        <w:rPr>
          <w:b/>
          <w:lang w:val="es-ES"/>
        </w:rPr>
        <w:t>Rb6</w:t>
      </w:r>
      <w:r w:rsidR="003F1A7C">
        <w:rPr>
          <w:lang w:val="es-ES"/>
        </w:rPr>
        <w:t xml:space="preserve"> obliga a cubrir </w:t>
      </w:r>
      <w:r w:rsidR="003F1A7C" w:rsidRPr="003F1A7C">
        <w:rPr>
          <w:bdr w:val="single" w:sz="4" w:space="0" w:color="auto"/>
          <w:lang w:val="es-ES"/>
        </w:rPr>
        <w:t>g8</w:t>
      </w:r>
      <w:r w:rsidR="003F1A7C">
        <w:rPr>
          <w:lang w:val="es-ES"/>
        </w:rPr>
        <w:t xml:space="preserve"> con </w:t>
      </w:r>
      <w:r w:rsidR="003F1A7C" w:rsidRPr="00D43FDA">
        <w:rPr>
          <w:b/>
          <w:lang w:val="es-ES"/>
        </w:rPr>
        <w:t>d4</w:t>
      </w:r>
      <w:r w:rsidR="003F1A7C">
        <w:rPr>
          <w:lang w:val="es-ES"/>
        </w:rPr>
        <w:t xml:space="preserve"> pero 6</w:t>
      </w:r>
      <w:r w:rsidR="0074382B">
        <w:rPr>
          <w:lang w:val="es-ES"/>
        </w:rPr>
        <w:t>.</w:t>
      </w:r>
      <w:r w:rsidR="003F1A7C">
        <w:rPr>
          <w:lang w:val="es-ES"/>
        </w:rPr>
        <w:t xml:space="preserve"> </w:t>
      </w:r>
      <w:r w:rsidR="003F1A7C" w:rsidRPr="003F1A7C">
        <w:rPr>
          <w:b/>
          <w:lang w:val="es-ES"/>
        </w:rPr>
        <w:t>Rc7</w:t>
      </w:r>
      <w:r w:rsidR="003F1A7C">
        <w:rPr>
          <w:lang w:val="es-ES"/>
        </w:rPr>
        <w:t xml:space="preserve"> define en favor de las blancas: el mate es inevitable.</w:t>
      </w:r>
    </w:p>
    <w:p w:rsidR="00DD66D1" w:rsidRDefault="00DD66D1" w:rsidP="00D43FDA">
      <w:pPr>
        <w:jc w:val="both"/>
        <w:rPr>
          <w:lang w:val="es-ES"/>
        </w:rPr>
      </w:pPr>
      <w:r>
        <w:rPr>
          <w:lang w:val="es-ES"/>
        </w:rPr>
        <w:lastRenderedPageBreak/>
        <w:t xml:space="preserve">Harold </w:t>
      </w:r>
      <w:proofErr w:type="spellStart"/>
      <w:r>
        <w:rPr>
          <w:lang w:val="es-ES"/>
        </w:rPr>
        <w:t>Lommer</w:t>
      </w:r>
      <w:proofErr w:type="spellEnd"/>
      <w:r>
        <w:rPr>
          <w:lang w:val="es-ES"/>
        </w:rPr>
        <w:t>, en 1967, imaginó otra posible situación en la que el blanco saca el mayor partido de su peón en séptima gracias a la incómoda posición del rey rival.</w:t>
      </w:r>
      <w:r w:rsidR="00B33186">
        <w:rPr>
          <w:lang w:val="es-ES"/>
        </w:rPr>
        <w:t xml:space="preserve"> </w:t>
      </w:r>
    </w:p>
    <w:p w:rsidR="00B33186" w:rsidRDefault="00B33186" w:rsidP="00B33186">
      <w:pPr>
        <w:jc w:val="center"/>
        <w:rPr>
          <w:lang w:val="es-ES"/>
        </w:rPr>
      </w:pPr>
      <w:r>
        <w:rPr>
          <w:noProof/>
          <w:lang w:eastAsia="es-AR"/>
        </w:rPr>
        <w:drawing>
          <wp:inline distT="0" distB="0" distL="0" distR="0">
            <wp:extent cx="1753200" cy="1760400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old Maurice Lommer_196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200" cy="17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86" w:rsidRDefault="00302628" w:rsidP="00D43FDA">
      <w:pPr>
        <w:jc w:val="both"/>
        <w:rPr>
          <w:lang w:val="es-ES"/>
        </w:rPr>
      </w:pPr>
      <w:r>
        <w:rPr>
          <w:lang w:val="es-ES"/>
        </w:rPr>
        <w:t>Pronto se ve que t</w:t>
      </w:r>
      <w:r w:rsidR="00B33186">
        <w:rPr>
          <w:lang w:val="es-ES"/>
        </w:rPr>
        <w:t>ras el jaque de dama desde a3 el rey negro dispone solamente de una casilla: e8. Así, entonces, 1. Da3+ Re</w:t>
      </w:r>
      <w:r w:rsidR="00E468B4">
        <w:rPr>
          <w:lang w:val="es-ES"/>
        </w:rPr>
        <w:t>8 2. Td8+ Txd8 3. Df8+ Rx</w:t>
      </w:r>
      <w:r w:rsidR="005C26EB">
        <w:rPr>
          <w:lang w:val="es-ES"/>
        </w:rPr>
        <w:t>f</w:t>
      </w:r>
      <w:r w:rsidR="00E468B4">
        <w:rPr>
          <w:lang w:val="es-ES"/>
        </w:rPr>
        <w:t xml:space="preserve">8 </w:t>
      </w:r>
      <w:r w:rsidR="005C26EB">
        <w:rPr>
          <w:lang w:val="es-ES"/>
        </w:rPr>
        <w:t xml:space="preserve">(Rd7 pierde por Dxd8+) </w:t>
      </w:r>
      <w:r w:rsidR="00E468B4">
        <w:rPr>
          <w:lang w:val="es-ES"/>
        </w:rPr>
        <w:t>4. c</w:t>
      </w:r>
      <w:r w:rsidR="00B33186">
        <w:rPr>
          <w:lang w:val="es-ES"/>
        </w:rPr>
        <w:t xml:space="preserve">xd8=D+ Ae1 5. Dd6+ De7 6. Dh6++. Las blancas forzaron un amontonamiento de fuerzas rivales que sirvieron para </w:t>
      </w:r>
      <w:r w:rsidR="00931F24">
        <w:rPr>
          <w:lang w:val="es-ES"/>
        </w:rPr>
        <w:t>agudizar el encierro del rey de las negras tras la coronación en d8.</w:t>
      </w:r>
    </w:p>
    <w:p w:rsidR="00302628" w:rsidRDefault="00157189" w:rsidP="00D43FDA">
      <w:pPr>
        <w:jc w:val="both"/>
        <w:rPr>
          <w:lang w:val="es-ES"/>
        </w:rPr>
      </w:pPr>
      <w:r>
        <w:rPr>
          <w:lang w:val="es-ES"/>
        </w:rPr>
        <w:t xml:space="preserve">Los últimos dos problemas también ponen de manifiesto la relatividad de las ventajas materiales.  </w:t>
      </w:r>
    </w:p>
    <w:p w:rsidR="003F4455" w:rsidRDefault="003F4455" w:rsidP="00D43FDA">
      <w:pPr>
        <w:jc w:val="both"/>
        <w:rPr>
          <w:lang w:val="es-ES"/>
        </w:rPr>
      </w:pPr>
    </w:p>
    <w:p w:rsidR="003F4455" w:rsidRDefault="003F4455" w:rsidP="00D43FDA">
      <w:pPr>
        <w:jc w:val="both"/>
        <w:rPr>
          <w:lang w:val="es-ES"/>
        </w:rPr>
      </w:pPr>
      <w:r>
        <w:rPr>
          <w:lang w:val="es-ES"/>
        </w:rPr>
        <w:t>ESTUDIOS</w:t>
      </w:r>
    </w:p>
    <w:p w:rsidR="003F4455" w:rsidRDefault="003F4455" w:rsidP="00D43FDA">
      <w:pPr>
        <w:jc w:val="both"/>
        <w:rPr>
          <w:lang w:val="es-ES"/>
        </w:rPr>
      </w:pPr>
      <w:r>
        <w:rPr>
          <w:noProof/>
          <w:lang w:eastAsia="es-AR"/>
        </w:rPr>
        <w:drawing>
          <wp:inline distT="0" distB="0" distL="0" distR="0" wp14:anchorId="66E18746" wp14:editId="750F7D17">
            <wp:extent cx="1771650" cy="17716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455" w:rsidRDefault="003F4455" w:rsidP="00D43FDA">
      <w:pPr>
        <w:jc w:val="both"/>
        <w:rPr>
          <w:lang w:val="es-ES"/>
        </w:rPr>
      </w:pPr>
      <w:r>
        <w:rPr>
          <w:lang w:val="es-ES"/>
        </w:rPr>
        <w:t xml:space="preserve">Estudio de </w:t>
      </w:r>
      <w:proofErr w:type="spellStart"/>
      <w:r>
        <w:rPr>
          <w:lang w:val="es-ES"/>
        </w:rPr>
        <w:t>Troitzky</w:t>
      </w:r>
      <w:proofErr w:type="spellEnd"/>
      <w:r>
        <w:rPr>
          <w:lang w:val="es-ES"/>
        </w:rPr>
        <w:t>, 1930.</w:t>
      </w:r>
    </w:p>
    <w:p w:rsidR="003F4455" w:rsidRDefault="003F4455" w:rsidP="00D43FDA">
      <w:pPr>
        <w:jc w:val="both"/>
        <w:rPr>
          <w:lang w:val="es-ES"/>
        </w:rPr>
      </w:pPr>
    </w:p>
    <w:p w:rsidR="003F4455" w:rsidRDefault="003F4455" w:rsidP="003F4455">
      <w:pPr>
        <w:jc w:val="both"/>
        <w:rPr>
          <w:lang w:val="en-US"/>
        </w:rPr>
      </w:pPr>
      <w:r w:rsidRPr="003F4455">
        <w:rPr>
          <w:lang w:val="en-US"/>
        </w:rPr>
        <w:t xml:space="preserve">1. </w:t>
      </w:r>
      <w:r>
        <w:rPr>
          <w:lang w:val="en-US"/>
        </w:rPr>
        <w:t>A</w:t>
      </w:r>
      <w:r w:rsidRPr="003F4455">
        <w:rPr>
          <w:lang w:val="en-US"/>
        </w:rPr>
        <w:t xml:space="preserve">c4 </w:t>
      </w:r>
      <w:r>
        <w:rPr>
          <w:lang w:val="en-US"/>
        </w:rPr>
        <w:t>C</w:t>
      </w:r>
      <w:r w:rsidRPr="003F4455">
        <w:rPr>
          <w:lang w:val="en-US"/>
        </w:rPr>
        <w:t xml:space="preserve">c7 (1... </w:t>
      </w:r>
      <w:proofErr w:type="gramStart"/>
      <w:r w:rsidRPr="003F4455">
        <w:rPr>
          <w:lang w:val="en-US"/>
        </w:rPr>
        <w:t>Nb6 2.</w:t>
      </w:r>
      <w:proofErr w:type="gramEnd"/>
      <w:r w:rsidRPr="003F4455">
        <w:rPr>
          <w:lang w:val="en-US"/>
        </w:rPr>
        <w:t xml:space="preserve"> a7) </w:t>
      </w:r>
      <w:r>
        <w:rPr>
          <w:lang w:val="en-US"/>
        </w:rPr>
        <w:t xml:space="preserve"> </w:t>
      </w:r>
    </w:p>
    <w:p w:rsidR="003F4455" w:rsidRDefault="003F4455" w:rsidP="003F4455">
      <w:pPr>
        <w:jc w:val="both"/>
        <w:rPr>
          <w:lang w:val="en-US"/>
        </w:rPr>
      </w:pPr>
      <w:r w:rsidRPr="003F4455">
        <w:rPr>
          <w:lang w:val="en-US"/>
        </w:rPr>
        <w:t xml:space="preserve">2. </w:t>
      </w:r>
      <w:proofErr w:type="gramStart"/>
      <w:r w:rsidRPr="003F4455">
        <w:rPr>
          <w:lang w:val="en-US"/>
        </w:rPr>
        <w:t>a7</w:t>
      </w:r>
      <w:proofErr w:type="gramEnd"/>
      <w:r w:rsidRPr="003F4455">
        <w:rPr>
          <w:lang w:val="en-US"/>
        </w:rPr>
        <w:t xml:space="preserve"> h2 3. a8=</w:t>
      </w:r>
      <w:r>
        <w:rPr>
          <w:lang w:val="en-US"/>
        </w:rPr>
        <w:t>D</w:t>
      </w:r>
      <w:r w:rsidRPr="003F4455">
        <w:rPr>
          <w:lang w:val="en-US"/>
        </w:rPr>
        <w:t xml:space="preserve">+  </w:t>
      </w:r>
    </w:p>
    <w:p w:rsidR="003F4455" w:rsidRDefault="003F4455" w:rsidP="003F4455">
      <w:pPr>
        <w:jc w:val="both"/>
        <w:rPr>
          <w:lang w:val="en-US"/>
        </w:rPr>
      </w:pPr>
      <w:proofErr w:type="gramStart"/>
      <w:r w:rsidRPr="003F4455">
        <w:rPr>
          <w:lang w:val="en-US"/>
        </w:rPr>
        <w:t>3...</w:t>
      </w:r>
      <w:r>
        <w:rPr>
          <w:lang w:val="en-US"/>
        </w:rPr>
        <w:t xml:space="preserve"> C</w:t>
      </w:r>
      <w:r w:rsidRPr="003F4455">
        <w:rPr>
          <w:lang w:val="en-US"/>
        </w:rPr>
        <w:t>xa8 4.</w:t>
      </w:r>
      <w:proofErr w:type="gramEnd"/>
      <w:r w:rsidRPr="003F4455"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r w:rsidRPr="003F4455">
        <w:rPr>
          <w:lang w:val="en-US"/>
        </w:rPr>
        <w:t xml:space="preserve">d5+ </w:t>
      </w:r>
      <w:r>
        <w:rPr>
          <w:lang w:val="en-US"/>
        </w:rPr>
        <w:t>R</w:t>
      </w:r>
      <w:r w:rsidRPr="003F4455">
        <w:rPr>
          <w:lang w:val="en-US"/>
        </w:rPr>
        <w:t>g1 5.</w:t>
      </w:r>
      <w:proofErr w:type="gramEnd"/>
      <w:r w:rsidRPr="003F4455">
        <w:rPr>
          <w:lang w:val="en-US"/>
        </w:rPr>
        <w:t xml:space="preserve"> </w:t>
      </w:r>
      <w:r>
        <w:rPr>
          <w:lang w:val="en-US"/>
        </w:rPr>
        <w:t>A</w:t>
      </w:r>
      <w:r w:rsidRPr="003F4455">
        <w:rPr>
          <w:lang w:val="en-US"/>
        </w:rPr>
        <w:t xml:space="preserve">h1  </w:t>
      </w:r>
    </w:p>
    <w:p w:rsidR="003F4455" w:rsidRPr="003F4455" w:rsidRDefault="003F4455" w:rsidP="003F4455">
      <w:pPr>
        <w:jc w:val="both"/>
        <w:rPr>
          <w:lang w:val="en-US"/>
        </w:rPr>
      </w:pPr>
      <w:r w:rsidRPr="003F4455">
        <w:rPr>
          <w:lang w:val="en-US"/>
        </w:rPr>
        <w:t xml:space="preserve">5... </w:t>
      </w:r>
      <w:r>
        <w:rPr>
          <w:lang w:val="en-US"/>
        </w:rPr>
        <w:t>C</w:t>
      </w:r>
      <w:r w:rsidRPr="003F4455">
        <w:rPr>
          <w:lang w:val="en-US"/>
        </w:rPr>
        <w:t xml:space="preserve">b6 (5... </w:t>
      </w:r>
      <w:proofErr w:type="gramStart"/>
      <w:r>
        <w:rPr>
          <w:lang w:val="en-US"/>
        </w:rPr>
        <w:t>R</w:t>
      </w:r>
      <w:r w:rsidRPr="003F4455">
        <w:rPr>
          <w:lang w:val="en-US"/>
        </w:rPr>
        <w:t>xh1 6.</w:t>
      </w:r>
      <w:proofErr w:type="gramEnd"/>
      <w:r w:rsidRPr="003F4455">
        <w:rPr>
          <w:lang w:val="en-US"/>
        </w:rPr>
        <w:t xml:space="preserve"> </w:t>
      </w:r>
      <w:r>
        <w:rPr>
          <w:lang w:val="en-US"/>
        </w:rPr>
        <w:t>R</w:t>
      </w:r>
      <w:r w:rsidRPr="003F4455">
        <w:rPr>
          <w:lang w:val="en-US"/>
        </w:rPr>
        <w:t>f2)</w:t>
      </w:r>
    </w:p>
    <w:p w:rsidR="003F4455" w:rsidRPr="003F4455" w:rsidRDefault="003F4455" w:rsidP="003F4455">
      <w:pPr>
        <w:jc w:val="both"/>
        <w:rPr>
          <w:lang w:val="en-US"/>
        </w:rPr>
      </w:pPr>
      <w:proofErr w:type="gramStart"/>
      <w:r w:rsidRPr="003F4455">
        <w:rPr>
          <w:lang w:val="en-US"/>
        </w:rPr>
        <w:t>(5... b3 6.</w:t>
      </w:r>
      <w:proofErr w:type="gramEnd"/>
      <w:r w:rsidRPr="003F4455">
        <w:rPr>
          <w:lang w:val="en-US"/>
        </w:rPr>
        <w:t xml:space="preserve"> </w:t>
      </w:r>
      <w:proofErr w:type="gramStart"/>
      <w:r>
        <w:rPr>
          <w:lang w:val="en-US"/>
        </w:rPr>
        <w:t>C</w:t>
      </w:r>
      <w:r w:rsidRPr="003F4455">
        <w:rPr>
          <w:lang w:val="en-US"/>
        </w:rPr>
        <w:t>c1 b2 7.</w:t>
      </w:r>
      <w:proofErr w:type="gramEnd"/>
      <w:r w:rsidRPr="003F4455">
        <w:rPr>
          <w:lang w:val="en-US"/>
        </w:rPr>
        <w:t xml:space="preserve"> </w:t>
      </w:r>
      <w:proofErr w:type="gramStart"/>
      <w:r>
        <w:rPr>
          <w:lang w:val="en-US"/>
        </w:rPr>
        <w:t>C</w:t>
      </w:r>
      <w:r w:rsidRPr="003F4455">
        <w:rPr>
          <w:lang w:val="en-US"/>
        </w:rPr>
        <w:t xml:space="preserve">e2+ </w:t>
      </w:r>
      <w:r>
        <w:rPr>
          <w:lang w:val="en-US"/>
        </w:rPr>
        <w:t>R</w:t>
      </w:r>
      <w:r w:rsidRPr="003F4455">
        <w:rPr>
          <w:lang w:val="en-US"/>
        </w:rPr>
        <w:t>xh1 8.</w:t>
      </w:r>
      <w:proofErr w:type="gramEnd"/>
      <w:r w:rsidRPr="003F4455">
        <w:rPr>
          <w:lang w:val="en-US"/>
        </w:rPr>
        <w:t xml:space="preserve"> </w:t>
      </w:r>
      <w:r>
        <w:rPr>
          <w:lang w:val="en-US"/>
        </w:rPr>
        <w:t>R</w:t>
      </w:r>
      <w:r w:rsidRPr="003F4455">
        <w:rPr>
          <w:lang w:val="en-US"/>
        </w:rPr>
        <w:t xml:space="preserve">f2 b1=Q 9. </w:t>
      </w:r>
      <w:r>
        <w:rPr>
          <w:lang w:val="en-US"/>
        </w:rPr>
        <w:t>C</w:t>
      </w:r>
      <w:r w:rsidRPr="003F4455">
        <w:rPr>
          <w:lang w:val="en-US"/>
        </w:rPr>
        <w:t>g3#)</w:t>
      </w:r>
    </w:p>
    <w:p w:rsidR="003F4455" w:rsidRDefault="003F4455" w:rsidP="003F4455">
      <w:pPr>
        <w:jc w:val="both"/>
        <w:rPr>
          <w:lang w:val="en-US"/>
        </w:rPr>
      </w:pPr>
      <w:r w:rsidRPr="003F4455">
        <w:rPr>
          <w:lang w:val="en-US"/>
        </w:rPr>
        <w:t xml:space="preserve">6. </w:t>
      </w:r>
      <w:r>
        <w:rPr>
          <w:lang w:val="en-US"/>
        </w:rPr>
        <w:t>C</w:t>
      </w:r>
      <w:r w:rsidRPr="003F4455">
        <w:rPr>
          <w:lang w:val="en-US"/>
        </w:rPr>
        <w:t xml:space="preserve">c1 </w:t>
      </w:r>
      <w:r>
        <w:rPr>
          <w:lang w:val="en-US"/>
        </w:rPr>
        <w:t>C</w:t>
      </w:r>
      <w:r w:rsidRPr="003F4455">
        <w:rPr>
          <w:lang w:val="en-US"/>
        </w:rPr>
        <w:t xml:space="preserve">d5 7. </w:t>
      </w:r>
      <w:proofErr w:type="gramStart"/>
      <w:r>
        <w:rPr>
          <w:lang w:val="en-US"/>
        </w:rPr>
        <w:t>C</w:t>
      </w:r>
      <w:r w:rsidRPr="003F4455">
        <w:rPr>
          <w:lang w:val="en-US"/>
        </w:rPr>
        <w:t xml:space="preserve">e2+ </w:t>
      </w:r>
      <w:r>
        <w:rPr>
          <w:lang w:val="en-US"/>
        </w:rPr>
        <w:t>R</w:t>
      </w:r>
      <w:r w:rsidRPr="003F4455">
        <w:rPr>
          <w:lang w:val="en-US"/>
        </w:rPr>
        <w:t>xh1 8.</w:t>
      </w:r>
      <w:proofErr w:type="gramEnd"/>
      <w:r w:rsidRPr="003F4455">
        <w:rPr>
          <w:lang w:val="en-US"/>
        </w:rPr>
        <w:t xml:space="preserve"> </w:t>
      </w:r>
      <w:proofErr w:type="gramStart"/>
      <w:r>
        <w:rPr>
          <w:lang w:val="en-US"/>
        </w:rPr>
        <w:t>R</w:t>
      </w:r>
      <w:r w:rsidRPr="003F4455">
        <w:rPr>
          <w:lang w:val="en-US"/>
        </w:rPr>
        <w:t xml:space="preserve">f2 </w:t>
      </w:r>
      <w:r>
        <w:rPr>
          <w:lang w:val="en-US"/>
        </w:rPr>
        <w:t>C</w:t>
      </w:r>
      <w:r w:rsidRPr="003F4455">
        <w:rPr>
          <w:lang w:val="en-US"/>
        </w:rPr>
        <w:t>f4 9.</w:t>
      </w:r>
      <w:proofErr w:type="gramEnd"/>
      <w:r w:rsidRPr="003F4455">
        <w:rPr>
          <w:lang w:val="en-US"/>
        </w:rPr>
        <w:t xml:space="preserve"> </w:t>
      </w:r>
      <w:r>
        <w:rPr>
          <w:lang w:val="en-US"/>
        </w:rPr>
        <w:t>C</w:t>
      </w:r>
      <w:r w:rsidRPr="003F4455">
        <w:rPr>
          <w:lang w:val="en-US"/>
        </w:rPr>
        <w:t>g3# 1-0</w:t>
      </w:r>
    </w:p>
    <w:p w:rsidR="00336472" w:rsidRDefault="00336472" w:rsidP="003F4455">
      <w:pPr>
        <w:jc w:val="both"/>
        <w:rPr>
          <w:lang w:val="en-US"/>
        </w:rPr>
      </w:pPr>
      <w:proofErr w:type="spellStart"/>
      <w:r>
        <w:rPr>
          <w:lang w:val="en-US"/>
        </w:rPr>
        <w:t>Estudio</w:t>
      </w:r>
      <w:proofErr w:type="spellEnd"/>
      <w:r>
        <w:rPr>
          <w:lang w:val="en-US"/>
        </w:rPr>
        <w:t xml:space="preserve"> sin peones</w:t>
      </w:r>
      <w:bookmarkStart w:id="0" w:name="_GoBack"/>
      <w:bookmarkEnd w:id="0"/>
    </w:p>
    <w:p w:rsidR="00336472" w:rsidRDefault="00336472" w:rsidP="003F4455">
      <w:pPr>
        <w:jc w:val="both"/>
        <w:rPr>
          <w:lang w:val="en-US"/>
        </w:rPr>
      </w:pPr>
      <w:r w:rsidRPr="00336472">
        <w:rPr>
          <w:lang w:val="en-US"/>
        </w:rPr>
        <w:drawing>
          <wp:inline distT="0" distB="0" distL="0" distR="0" wp14:anchorId="4EF25797" wp14:editId="0A660250">
            <wp:extent cx="3095625" cy="30956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472" w:rsidRDefault="00336472" w:rsidP="00336472">
      <w:pPr>
        <w:jc w:val="both"/>
        <w:rPr>
          <w:lang w:val="en-US"/>
        </w:rPr>
      </w:pPr>
      <w:r>
        <w:rPr>
          <w:lang w:val="en-US"/>
        </w:rPr>
        <w:t xml:space="preserve">Leonid </w:t>
      </w:r>
      <w:proofErr w:type="spellStart"/>
      <w:r>
        <w:rPr>
          <w:lang w:val="en-US"/>
        </w:rPr>
        <w:t>Kubbel</w:t>
      </w:r>
      <w:proofErr w:type="spellEnd"/>
      <w:r>
        <w:rPr>
          <w:lang w:val="en-US"/>
        </w:rPr>
        <w:t>, 1929</w:t>
      </w:r>
    </w:p>
    <w:p w:rsidR="00336472" w:rsidRPr="00336472" w:rsidRDefault="00336472" w:rsidP="00336472">
      <w:pPr>
        <w:jc w:val="both"/>
        <w:rPr>
          <w:lang w:val="en-US"/>
        </w:rPr>
      </w:pPr>
      <w:r w:rsidRPr="00336472">
        <w:rPr>
          <w:lang w:val="en-US"/>
        </w:rPr>
        <w:t>1.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lang w:val="en-US"/>
        </w:rPr>
        <w:t xml:space="preserve">d7+ 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>d6 2.</w:t>
      </w:r>
      <w:r w:rsidRPr="00336472">
        <w:rPr>
          <w:rFonts w:ascii="MS Gothic" w:eastAsia="MS Gothic" w:hAnsi="MS Gothic" w:cs="MS Gothic" w:hint="eastAsia"/>
          <w:lang w:val="en-US"/>
        </w:rPr>
        <w:t>♗</w:t>
      </w:r>
      <w:r w:rsidRPr="00336472">
        <w:rPr>
          <w:lang w:val="en-US"/>
        </w:rPr>
        <w:t xml:space="preserve">f4+ 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rFonts w:ascii="Calibri" w:hAnsi="Calibri" w:cs="Calibri"/>
          <w:lang w:val="en-US"/>
        </w:rPr>
        <w:t>×</w:t>
      </w:r>
      <w:r w:rsidRPr="00336472">
        <w:rPr>
          <w:lang w:val="en-US"/>
        </w:rPr>
        <w:t>d7 3.</w:t>
      </w:r>
      <w:r w:rsidRPr="00336472">
        <w:rPr>
          <w:rFonts w:ascii="MS Gothic" w:eastAsia="MS Gothic" w:hAnsi="MS Gothic" w:cs="MS Gothic" w:hint="eastAsia"/>
          <w:lang w:val="en-US"/>
        </w:rPr>
        <w:t>♗</w:t>
      </w:r>
      <w:r w:rsidRPr="00336472">
        <w:rPr>
          <w:lang w:val="en-US"/>
        </w:rPr>
        <w:t xml:space="preserve">g4+ 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>e8 4.</w:t>
      </w:r>
      <w:r w:rsidRPr="00336472">
        <w:rPr>
          <w:rFonts w:ascii="MS Gothic" w:eastAsia="MS Gothic" w:hAnsi="MS Gothic" w:cs="MS Gothic" w:hint="eastAsia"/>
          <w:lang w:val="en-US"/>
        </w:rPr>
        <w:t>♗</w:t>
      </w:r>
      <w:r w:rsidRPr="00336472">
        <w:rPr>
          <w:lang w:val="en-US"/>
        </w:rPr>
        <w:t xml:space="preserve">h5 </w:t>
      </w:r>
      <w:r w:rsidRPr="00336472">
        <w:rPr>
          <w:rFonts w:ascii="MS Gothic" w:eastAsia="MS Gothic" w:hAnsi="MS Gothic" w:cs="MS Gothic" w:hint="eastAsia"/>
          <w:lang w:val="en-US"/>
        </w:rPr>
        <w:t>♕</w:t>
      </w:r>
      <w:r w:rsidRPr="00336472">
        <w:rPr>
          <w:rFonts w:ascii="Calibri" w:hAnsi="Calibri" w:cs="Calibri"/>
          <w:lang w:val="en-US"/>
        </w:rPr>
        <w:t>×</w:t>
      </w:r>
      <w:r w:rsidRPr="00336472">
        <w:rPr>
          <w:lang w:val="en-US"/>
        </w:rPr>
        <w:t xml:space="preserve">h5 </w:t>
      </w:r>
    </w:p>
    <w:p w:rsidR="00336472" w:rsidRPr="00336472" w:rsidRDefault="00336472" w:rsidP="00336472">
      <w:pPr>
        <w:jc w:val="both"/>
        <w:rPr>
          <w:lang w:val="en-US"/>
        </w:rPr>
      </w:pPr>
      <w:r w:rsidRPr="00336472">
        <w:rPr>
          <w:lang w:val="en-US"/>
        </w:rPr>
        <w:t xml:space="preserve"> 5.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lang w:val="en-US"/>
        </w:rPr>
        <w:t xml:space="preserve">f6+ 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>f7 6.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rFonts w:ascii="Calibri" w:hAnsi="Calibri" w:cs="Calibri"/>
          <w:lang w:val="en-US"/>
        </w:rPr>
        <w:t>×</w:t>
      </w:r>
      <w:r w:rsidRPr="00336472">
        <w:rPr>
          <w:lang w:val="en-US"/>
        </w:rPr>
        <w:t xml:space="preserve">h5 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>g6 7.</w:t>
      </w:r>
      <w:r w:rsidRPr="00336472">
        <w:rPr>
          <w:rFonts w:ascii="MS Gothic" w:eastAsia="MS Gothic" w:hAnsi="MS Gothic" w:cs="MS Gothic" w:hint="eastAsia"/>
          <w:lang w:val="en-US"/>
        </w:rPr>
        <w:t>♗</w:t>
      </w:r>
      <w:r w:rsidRPr="00336472">
        <w:rPr>
          <w:lang w:val="en-US"/>
        </w:rPr>
        <w:t xml:space="preserve">g3 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rFonts w:ascii="Calibri" w:hAnsi="Calibri" w:cs="Calibri"/>
          <w:lang w:val="en-US"/>
        </w:rPr>
        <w:t>×</w:t>
      </w:r>
      <w:r w:rsidRPr="00336472">
        <w:rPr>
          <w:lang w:val="en-US"/>
        </w:rPr>
        <w:t>g3 8.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lang w:val="en-US"/>
        </w:rPr>
        <w:t xml:space="preserve">f4+ 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 xml:space="preserve">f5 </w:t>
      </w:r>
    </w:p>
    <w:p w:rsidR="00336472" w:rsidRPr="003F4455" w:rsidRDefault="00336472" w:rsidP="00336472">
      <w:pPr>
        <w:jc w:val="both"/>
        <w:rPr>
          <w:lang w:val="en-US"/>
        </w:rPr>
      </w:pPr>
      <w:r w:rsidRPr="00336472">
        <w:rPr>
          <w:lang w:val="en-US"/>
        </w:rPr>
        <w:t xml:space="preserve"> 9.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lang w:val="en-US"/>
        </w:rPr>
        <w:t xml:space="preserve">d3 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lang w:val="en-US"/>
        </w:rPr>
        <w:t>c4+ 10.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 xml:space="preserve">b3 </w:t>
      </w:r>
      <w:r w:rsidRPr="00336472">
        <w:rPr>
          <w:rFonts w:ascii="MS Gothic" w:eastAsia="MS Gothic" w:hAnsi="MS Gothic" w:cs="MS Gothic" w:hint="eastAsia"/>
          <w:lang w:val="en-US"/>
        </w:rPr>
        <w:t>♘</w:t>
      </w:r>
      <w:r w:rsidRPr="00336472">
        <w:rPr>
          <w:lang w:val="en-US"/>
        </w:rPr>
        <w:t>a5+ 11.</w:t>
      </w:r>
      <w:r w:rsidRPr="00336472">
        <w:rPr>
          <w:rFonts w:ascii="MS Gothic" w:eastAsia="MS Gothic" w:hAnsi="MS Gothic" w:cs="MS Gothic" w:hint="eastAsia"/>
          <w:lang w:val="en-US"/>
        </w:rPr>
        <w:t>♔</w:t>
      </w:r>
      <w:r w:rsidRPr="00336472">
        <w:rPr>
          <w:lang w:val="en-US"/>
        </w:rPr>
        <w:t>c2</w:t>
      </w:r>
    </w:p>
    <w:sectPr w:rsidR="00336472" w:rsidRPr="003F4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5679"/>
    <w:multiLevelType w:val="hybridMultilevel"/>
    <w:tmpl w:val="C3123CA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1050C"/>
    <w:multiLevelType w:val="hybridMultilevel"/>
    <w:tmpl w:val="92649AC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9B"/>
    <w:rsid w:val="00046949"/>
    <w:rsid w:val="00100707"/>
    <w:rsid w:val="00157189"/>
    <w:rsid w:val="002C3AAF"/>
    <w:rsid w:val="00302628"/>
    <w:rsid w:val="00336472"/>
    <w:rsid w:val="003F1A7C"/>
    <w:rsid w:val="003F4455"/>
    <w:rsid w:val="00403F8B"/>
    <w:rsid w:val="00497C5F"/>
    <w:rsid w:val="004A06C2"/>
    <w:rsid w:val="00541EAA"/>
    <w:rsid w:val="005C26EB"/>
    <w:rsid w:val="006372D0"/>
    <w:rsid w:val="00666993"/>
    <w:rsid w:val="006C1AC6"/>
    <w:rsid w:val="00701BF8"/>
    <w:rsid w:val="0074382B"/>
    <w:rsid w:val="008752A7"/>
    <w:rsid w:val="00931F24"/>
    <w:rsid w:val="00966586"/>
    <w:rsid w:val="00974C1A"/>
    <w:rsid w:val="00AB5EC4"/>
    <w:rsid w:val="00AC7C4B"/>
    <w:rsid w:val="00B33186"/>
    <w:rsid w:val="00BA191C"/>
    <w:rsid w:val="00C06764"/>
    <w:rsid w:val="00D43FDA"/>
    <w:rsid w:val="00DB391B"/>
    <w:rsid w:val="00DD66D1"/>
    <w:rsid w:val="00E468B4"/>
    <w:rsid w:val="00E6539B"/>
    <w:rsid w:val="00E90AFC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C1A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974C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DB39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74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C1A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974C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DB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Lagreca</dc:creator>
  <cp:keywords/>
  <dc:description/>
  <cp:lastModifiedBy>Alejandro Lagreca</cp:lastModifiedBy>
  <cp:revision>20</cp:revision>
  <dcterms:created xsi:type="dcterms:W3CDTF">2019-11-07T07:05:00Z</dcterms:created>
  <dcterms:modified xsi:type="dcterms:W3CDTF">2019-11-24T08:29:00Z</dcterms:modified>
</cp:coreProperties>
</file>